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033F6861" w:rsidR="00C44B8B" w:rsidRPr="00A65128" w:rsidRDefault="00780159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202А_322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05AEC73B" w:rsidR="00A67559" w:rsidRPr="00D3166C" w:rsidRDefault="00161AD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2330654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5" w14:textId="210383BB" w:rsidR="00612811" w:rsidRPr="00FA409A" w:rsidRDefault="004F6968" w:rsidP="00FA409A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FA409A">
        <w:rPr>
          <w:b/>
          <w:bCs/>
          <w:sz w:val="26"/>
          <w:szCs w:val="26"/>
        </w:rPr>
        <w:t>линейной арматуры и гасителей вибрации</w:t>
      </w:r>
      <w:r w:rsidR="00FA409A">
        <w:rPr>
          <w:b/>
          <w:sz w:val="26"/>
          <w:szCs w:val="26"/>
        </w:rPr>
        <w:t xml:space="preserve"> </w:t>
      </w:r>
      <w:r w:rsidR="00FA409A">
        <w:rPr>
          <w:b/>
          <w:bCs/>
          <w:sz w:val="26"/>
          <w:szCs w:val="26"/>
        </w:rPr>
        <w:t>(</w:t>
      </w:r>
      <w:r w:rsidR="00D3166C" w:rsidRPr="00D3166C">
        <w:rPr>
          <w:b/>
          <w:color w:val="000000"/>
          <w:sz w:val="26"/>
          <w:szCs w:val="26"/>
        </w:rPr>
        <w:t>Проводник</w:t>
      </w:r>
      <w:r w:rsidR="00B4350A">
        <w:rPr>
          <w:b/>
          <w:color w:val="000000"/>
          <w:sz w:val="26"/>
          <w:szCs w:val="26"/>
        </w:rPr>
        <w:t xml:space="preserve">   </w:t>
      </w:r>
      <w:r w:rsidR="007767B0" w:rsidRPr="00D3166C">
        <w:rPr>
          <w:b/>
          <w:color w:val="000000"/>
          <w:sz w:val="26"/>
          <w:szCs w:val="26"/>
        </w:rPr>
        <w:t xml:space="preserve">заземляющий </w:t>
      </w:r>
      <w:r w:rsidR="007767B0" w:rsidRPr="007767B0">
        <w:rPr>
          <w:b/>
          <w:color w:val="000000"/>
          <w:sz w:val="26"/>
          <w:szCs w:val="26"/>
        </w:rPr>
        <w:t>ЗП-6 L 0,3м 20.0096-21</w:t>
      </w:r>
      <w:r w:rsidR="00FA409A">
        <w:rPr>
          <w:b/>
          <w:color w:val="000000"/>
          <w:sz w:val="26"/>
          <w:szCs w:val="26"/>
        </w:rPr>
        <w:t>)</w:t>
      </w:r>
      <w:r w:rsidR="00A763DC">
        <w:rPr>
          <w:b/>
          <w:color w:val="000000"/>
          <w:sz w:val="26"/>
          <w:szCs w:val="26"/>
        </w:rPr>
        <w:t xml:space="preserve"> </w:t>
      </w:r>
      <w:r w:rsidR="00A763DC">
        <w:rPr>
          <w:b/>
          <w:sz w:val="26"/>
          <w:szCs w:val="26"/>
        </w:rPr>
        <w:t>(или эквивалент) Лот № 202A</w:t>
      </w:r>
      <w:r w:rsidR="00AA670B" w:rsidRPr="00FA409A">
        <w:rPr>
          <w:b/>
          <w:sz w:val="26"/>
          <w:szCs w:val="26"/>
        </w:rPr>
        <w:t xml:space="preserve"> 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88" w14:textId="6A67359C" w:rsidR="00A305DC" w:rsidRPr="00FA409A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FA409A">
        <w:rPr>
          <w:sz w:val="24"/>
          <w:szCs w:val="24"/>
        </w:rPr>
        <w:t xml:space="preserve">Технические требования, характеристики </w:t>
      </w:r>
      <w:r w:rsidR="00FA409A" w:rsidRPr="00FA409A">
        <w:rPr>
          <w:bCs/>
          <w:sz w:val="24"/>
          <w:szCs w:val="24"/>
        </w:rPr>
        <w:t>линейной арматуры и гасителей вибрации</w:t>
      </w:r>
      <w:r w:rsidR="00FA409A" w:rsidRPr="00FA409A">
        <w:rPr>
          <w:sz w:val="24"/>
          <w:szCs w:val="24"/>
        </w:rPr>
        <w:t xml:space="preserve"> </w:t>
      </w:r>
      <w:r w:rsidR="004F4E9E" w:rsidRPr="00FA409A">
        <w:rPr>
          <w:sz w:val="24"/>
          <w:szCs w:val="24"/>
        </w:rPr>
        <w:t xml:space="preserve">должны </w:t>
      </w:r>
      <w:r w:rsidR="00D3166C" w:rsidRPr="00FA409A">
        <w:rPr>
          <w:sz w:val="24"/>
          <w:szCs w:val="24"/>
        </w:rPr>
        <w:t xml:space="preserve">соответствовать </w:t>
      </w:r>
      <w:r w:rsidR="002560DC" w:rsidRPr="00FA409A">
        <w:rPr>
          <w:sz w:val="24"/>
          <w:szCs w:val="24"/>
        </w:rPr>
        <w:t>Т</w:t>
      </w:r>
      <w:r w:rsidR="00D3166C" w:rsidRPr="00FA409A">
        <w:rPr>
          <w:sz w:val="24"/>
          <w:szCs w:val="24"/>
        </w:rPr>
        <w:t xml:space="preserve">иповому </w:t>
      </w:r>
      <w:r w:rsidR="007767B0" w:rsidRPr="00FA409A">
        <w:rPr>
          <w:sz w:val="24"/>
          <w:szCs w:val="24"/>
        </w:rPr>
        <w:t xml:space="preserve">чертежу </w:t>
      </w:r>
      <w:r w:rsidR="007767B0" w:rsidRPr="007767B0">
        <w:rPr>
          <w:color w:val="000000"/>
          <w:sz w:val="24"/>
          <w:szCs w:val="24"/>
        </w:rPr>
        <w:t>20.0096-21</w:t>
      </w:r>
      <w:r w:rsidR="0026269E" w:rsidRPr="00FA409A">
        <w:rPr>
          <w:sz w:val="24"/>
          <w:szCs w:val="24"/>
        </w:rPr>
        <w:t>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47627F08" w14:textId="77777777" w:rsidR="00F84CBA" w:rsidRPr="004300A5" w:rsidRDefault="00F84CBA" w:rsidP="00F84CBA">
      <w:pPr>
        <w:tabs>
          <w:tab w:val="left" w:pos="1134"/>
        </w:tabs>
        <w:ind w:firstLine="709"/>
        <w:rPr>
          <w:sz w:val="24"/>
          <w:szCs w:val="24"/>
        </w:rPr>
      </w:pPr>
    </w:p>
    <w:p w14:paraId="28B041BB" w14:textId="77777777" w:rsidR="00F84CBA" w:rsidRPr="004300A5" w:rsidRDefault="00F84CBA" w:rsidP="00F84CBA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46A573B" wp14:editId="3EA15A49">
            <wp:extent cx="5390515" cy="1247831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undconductor-ZP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942" cy="127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66506" w14:textId="77777777" w:rsidR="00F84CBA" w:rsidRPr="004300A5" w:rsidRDefault="00F84CBA" w:rsidP="00F84CBA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F84CBA" w14:paraId="2CE392FF" w14:textId="77777777" w:rsidTr="00780159">
        <w:tc>
          <w:tcPr>
            <w:tcW w:w="10740" w:type="dxa"/>
            <w:gridSpan w:val="4"/>
          </w:tcPr>
          <w:p w14:paraId="17EE529A" w14:textId="246A709F" w:rsidR="00F84CBA" w:rsidRPr="00134282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134282">
              <w:rPr>
                <w:b/>
              </w:rPr>
              <w:t xml:space="preserve">Заземляющий проводник </w:t>
            </w:r>
            <w:r w:rsidRPr="008264DE">
              <w:rPr>
                <w:b/>
              </w:rPr>
              <w:t>ЗП-6 L</w:t>
            </w:r>
            <w:r w:rsidR="00F159B8">
              <w:rPr>
                <w:b/>
              </w:rPr>
              <w:t xml:space="preserve"> 0,3</w:t>
            </w:r>
            <w:r w:rsidRPr="008264DE">
              <w:rPr>
                <w:b/>
              </w:rPr>
              <w:t>м 20.0096-21</w:t>
            </w:r>
          </w:p>
        </w:tc>
      </w:tr>
      <w:tr w:rsidR="00F84CBA" w14:paraId="3EA06306" w14:textId="77777777" w:rsidTr="00780159">
        <w:tc>
          <w:tcPr>
            <w:tcW w:w="2151" w:type="dxa"/>
          </w:tcPr>
          <w:p w14:paraId="318B0B31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3E392660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318206F8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6452269E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F84CBA" w14:paraId="0C59C144" w14:textId="77777777" w:rsidTr="00780159">
        <w:tc>
          <w:tcPr>
            <w:tcW w:w="2151" w:type="dxa"/>
          </w:tcPr>
          <w:p w14:paraId="2A03BF0A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6CC49EA6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5x50</w:t>
            </w:r>
          </w:p>
        </w:tc>
        <w:tc>
          <w:tcPr>
            <w:tcW w:w="2151" w:type="dxa"/>
          </w:tcPr>
          <w:p w14:paraId="4E07331A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7" w:type="dxa"/>
          </w:tcPr>
          <w:p w14:paraId="05403C66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F84CBA" w14:paraId="216F20FD" w14:textId="77777777" w:rsidTr="00780159">
        <w:tc>
          <w:tcPr>
            <w:tcW w:w="2151" w:type="dxa"/>
          </w:tcPr>
          <w:p w14:paraId="6A58079F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4E294843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6</w:t>
            </w:r>
          </w:p>
        </w:tc>
        <w:tc>
          <w:tcPr>
            <w:tcW w:w="2151" w:type="dxa"/>
          </w:tcPr>
          <w:p w14:paraId="20C60297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675E22EF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</w:tr>
      <w:tr w:rsidR="00F84CBA" w14:paraId="151AE906" w14:textId="77777777" w:rsidTr="00780159">
        <w:tc>
          <w:tcPr>
            <w:tcW w:w="10740" w:type="dxa"/>
            <w:gridSpan w:val="4"/>
          </w:tcPr>
          <w:p w14:paraId="3F514E8B" w14:textId="77777777" w:rsidR="00F84CBA" w:rsidRPr="008264DE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2D3F1306" w14:textId="77777777" w:rsidR="00F84CBA" w:rsidRPr="008264DE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67C98F90" w14:textId="05CB81BB" w:rsidR="00F84CBA" w:rsidRPr="008264DE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 xml:space="preserve">2. </w:t>
            </w:r>
            <w:r w:rsidR="003A3029">
              <w:rPr>
                <w:sz w:val="24"/>
                <w:szCs w:val="24"/>
              </w:rPr>
              <w:t>Проводник ЗП6</w:t>
            </w:r>
            <w:r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3A9584F8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Масса ЗП6</w:t>
            </w:r>
            <w:r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75209682" w:rsidR="00DE0C6D" w:rsidRPr="00780159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</w:r>
      <w:r w:rsidR="00A763DC" w:rsidRPr="00780159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lastRenderedPageBreak/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4D2B2AE4" w:rsidR="004F4E9E" w:rsidRPr="00CB6078" w:rsidRDefault="00546AE2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7AD6" w14:textId="77777777" w:rsidR="00FF3342" w:rsidRDefault="00FF3342">
      <w:r>
        <w:separator/>
      </w:r>
    </w:p>
  </w:endnote>
  <w:endnote w:type="continuationSeparator" w:id="0">
    <w:p w14:paraId="29187F99" w14:textId="77777777" w:rsidR="00FF3342" w:rsidRDefault="00FF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15EB" w14:textId="77777777" w:rsidR="00FF3342" w:rsidRDefault="00FF3342">
      <w:r>
        <w:separator/>
      </w:r>
    </w:p>
  </w:footnote>
  <w:footnote w:type="continuationSeparator" w:id="0">
    <w:p w14:paraId="3DDC9971" w14:textId="77777777" w:rsidR="00FF3342" w:rsidRDefault="00FF3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5A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1AD6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6D4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029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B58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2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3E6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7B0"/>
    <w:rsid w:val="00776902"/>
    <w:rsid w:val="007770E0"/>
    <w:rsid w:val="00777B6E"/>
    <w:rsid w:val="00780159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3DC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4BE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1DA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698"/>
    <w:rsid w:val="00D61ED8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ADF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59B8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F"/>
    <w:rsid w:val="00F84073"/>
    <w:rsid w:val="00F84141"/>
    <w:rsid w:val="00F844B6"/>
    <w:rsid w:val="00F84CBA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658"/>
    <w:rsid w:val="00FC2848"/>
    <w:rsid w:val="00FC32A7"/>
    <w:rsid w:val="00FC5949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3342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C879574"/>
  <w15:docId w15:val="{A4FFC7ED-236E-484E-BC49-FEE233CB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11634-6D26-4EF3-A5FB-2E698CE2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14</TotalTime>
  <Pages>1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14</cp:revision>
  <cp:lastPrinted>2010-09-30T13:29:00Z</cp:lastPrinted>
  <dcterms:created xsi:type="dcterms:W3CDTF">2022-12-29T12:25:00Z</dcterms:created>
  <dcterms:modified xsi:type="dcterms:W3CDTF">2023-02-16T11:18:00Z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